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03" w:rsidRPr="005231FC" w:rsidRDefault="00710403" w:rsidP="005231FC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滁州学院</w:t>
      </w:r>
      <w:r w:rsidRPr="005231FC">
        <w:rPr>
          <w:rFonts w:ascii="黑体" w:eastAsia="黑体" w:hAnsi="黑体" w:hint="eastAsia"/>
          <w:b/>
          <w:sz w:val="28"/>
          <w:szCs w:val="28"/>
        </w:rPr>
        <w:t>食堂</w:t>
      </w:r>
      <w:r>
        <w:rPr>
          <w:rFonts w:ascii="黑体" w:eastAsia="黑体" w:hAnsi="黑体" w:hint="eastAsia"/>
          <w:b/>
          <w:sz w:val="28"/>
          <w:szCs w:val="28"/>
        </w:rPr>
        <w:t>明厨亮灶</w:t>
      </w:r>
      <w:r w:rsidRPr="005231FC">
        <w:rPr>
          <w:rFonts w:ascii="黑体" w:eastAsia="黑体" w:hAnsi="黑体" w:hint="eastAsia"/>
          <w:b/>
          <w:sz w:val="28"/>
          <w:szCs w:val="28"/>
        </w:rPr>
        <w:t>项目建设方案</w:t>
      </w:r>
    </w:p>
    <w:p w:rsidR="00710403" w:rsidRPr="005231FC" w:rsidRDefault="00710403" w:rsidP="005231FC">
      <w:pPr>
        <w:spacing w:line="440" w:lineRule="exact"/>
        <w:rPr>
          <w:rFonts w:ascii="黑体" w:eastAsia="黑体" w:hAnsi="黑体"/>
          <w:sz w:val="24"/>
          <w:szCs w:val="24"/>
        </w:rPr>
      </w:pPr>
      <w:r w:rsidRPr="005231FC">
        <w:rPr>
          <w:rFonts w:ascii="黑体" w:eastAsia="黑体" w:hAnsi="黑体" w:hint="eastAsia"/>
          <w:sz w:val="24"/>
          <w:szCs w:val="24"/>
        </w:rPr>
        <w:t>一、建设背景</w:t>
      </w:r>
    </w:p>
    <w:p w:rsidR="00710403" w:rsidRDefault="00710403" w:rsidP="006B21D8">
      <w:pPr>
        <w:spacing w:line="440" w:lineRule="exact"/>
        <w:ind w:firstLineChars="200" w:firstLine="31680"/>
      </w:pPr>
      <w:r>
        <w:rPr>
          <w:rFonts w:hint="eastAsia"/>
        </w:rPr>
        <w:t>为加强我校餐饮管理水平，保障师生的饮食和身体健康，我校后勤部门于</w:t>
      </w:r>
      <w:r>
        <w:t>2014</w:t>
      </w:r>
      <w:r>
        <w:rPr>
          <w:rFonts w:hint="eastAsia"/>
        </w:rPr>
        <w:t>年对食堂部分操作间、售饭窗口等重要区域安装了监控设备并通过电子显示屏展示。随着近年来食堂业务的增多，加工区域位置的变化，现有的监控设备已不能满足需要。为此，需在我校两个校区个食堂中安装监控设备。</w:t>
      </w:r>
    </w:p>
    <w:p w:rsidR="00710403" w:rsidRPr="005231FC" w:rsidRDefault="00710403" w:rsidP="005231FC">
      <w:pPr>
        <w:spacing w:line="440" w:lineRule="exact"/>
        <w:rPr>
          <w:rFonts w:ascii="黑体" w:eastAsia="黑体" w:hAnsi="黑体"/>
          <w:sz w:val="24"/>
          <w:szCs w:val="24"/>
        </w:rPr>
      </w:pPr>
      <w:r w:rsidRPr="005231FC">
        <w:rPr>
          <w:rFonts w:ascii="黑体" w:eastAsia="黑体" w:hAnsi="黑体" w:hint="eastAsia"/>
          <w:sz w:val="24"/>
          <w:szCs w:val="24"/>
        </w:rPr>
        <w:t>二、建设目标</w:t>
      </w:r>
    </w:p>
    <w:p w:rsidR="00710403" w:rsidRDefault="00710403" w:rsidP="006B21D8">
      <w:pPr>
        <w:spacing w:line="440" w:lineRule="exact"/>
        <w:ind w:firstLineChars="200" w:firstLine="31680"/>
      </w:pPr>
      <w:r>
        <w:rPr>
          <w:rFonts w:hint="eastAsia"/>
        </w:rPr>
        <w:t>实现对我校</w:t>
      </w:r>
      <w:r w:rsidRPr="00183183">
        <w:rPr>
          <w:rFonts w:hint="eastAsia"/>
        </w:rPr>
        <w:t>食堂</w:t>
      </w:r>
      <w:r>
        <w:rPr>
          <w:rFonts w:hint="eastAsia"/>
        </w:rPr>
        <w:t>仓库、</w:t>
      </w:r>
      <w:r w:rsidRPr="00183183">
        <w:rPr>
          <w:rFonts w:hint="eastAsia"/>
        </w:rPr>
        <w:t>切配间、烹饪间、冷菜间、备餐间、销售间、餐具洗消间</w:t>
      </w:r>
      <w:r>
        <w:rPr>
          <w:rFonts w:hint="eastAsia"/>
        </w:rPr>
        <w:t>、自选区、免费汤提供区等关键区域的监控及画面显示。</w:t>
      </w:r>
    </w:p>
    <w:p w:rsidR="00710403" w:rsidRPr="005231FC" w:rsidRDefault="00710403" w:rsidP="005231FC">
      <w:pPr>
        <w:spacing w:line="440" w:lineRule="exact"/>
        <w:rPr>
          <w:rFonts w:ascii="黑体" w:eastAsia="黑体" w:hAnsi="黑体"/>
          <w:sz w:val="24"/>
          <w:szCs w:val="24"/>
        </w:rPr>
      </w:pPr>
      <w:r w:rsidRPr="005231FC">
        <w:rPr>
          <w:rFonts w:ascii="黑体" w:eastAsia="黑体" w:hAnsi="黑体" w:hint="eastAsia"/>
          <w:sz w:val="24"/>
          <w:szCs w:val="24"/>
        </w:rPr>
        <w:t>三、建设内容</w:t>
      </w:r>
    </w:p>
    <w:p w:rsidR="00710403" w:rsidRDefault="00710403" w:rsidP="006B21D8">
      <w:pPr>
        <w:spacing w:line="440" w:lineRule="exact"/>
        <w:ind w:firstLineChars="200" w:firstLine="31680"/>
      </w:pPr>
      <w:r w:rsidRPr="00183183">
        <w:rPr>
          <w:rFonts w:hint="eastAsia"/>
        </w:rPr>
        <w:t>在学校食堂</w:t>
      </w:r>
      <w:r>
        <w:rPr>
          <w:rFonts w:hint="eastAsia"/>
        </w:rPr>
        <w:t>仓库、</w:t>
      </w:r>
      <w:r w:rsidRPr="00183183">
        <w:rPr>
          <w:rFonts w:hint="eastAsia"/>
        </w:rPr>
        <w:t>切配间、烹饪间、冷菜间、备餐间、销售间、餐具洗消间</w:t>
      </w:r>
      <w:r>
        <w:rPr>
          <w:rFonts w:hint="eastAsia"/>
        </w:rPr>
        <w:t>、自选区、免费汤提供区及大厅</w:t>
      </w:r>
      <w:r w:rsidRPr="00183183">
        <w:rPr>
          <w:rFonts w:hint="eastAsia"/>
        </w:rPr>
        <w:t>安装视频监控设备</w:t>
      </w:r>
      <w:r>
        <w:rPr>
          <w:rFonts w:hint="eastAsia"/>
        </w:rPr>
        <w:t>。</w:t>
      </w:r>
    </w:p>
    <w:p w:rsidR="00710403" w:rsidRPr="005231FC" w:rsidRDefault="00710403" w:rsidP="00183183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Pr="005231FC">
        <w:rPr>
          <w:rFonts w:ascii="黑体" w:eastAsia="黑体" w:hAnsi="黑体" w:hint="eastAsia"/>
          <w:sz w:val="24"/>
          <w:szCs w:val="24"/>
        </w:rPr>
        <w:t>、具体方案</w:t>
      </w:r>
    </w:p>
    <w:p w:rsidR="00710403" w:rsidRPr="00D115D3" w:rsidRDefault="00710403" w:rsidP="00183183">
      <w:pPr>
        <w:spacing w:line="440" w:lineRule="exact"/>
        <w:rPr>
          <w:rFonts w:ascii="Times New Roman" w:eastAsia="黑体" w:hAnsi="Times New Roman"/>
        </w:rPr>
      </w:pPr>
      <w:r w:rsidRPr="00D115D3">
        <w:rPr>
          <w:rFonts w:ascii="Times New Roman" w:eastAsia="黑体" w:hAnsi="Times New Roman"/>
        </w:rPr>
        <w:t>1.</w:t>
      </w:r>
      <w:r w:rsidRPr="00D115D3">
        <w:rPr>
          <w:rFonts w:ascii="Times New Roman" w:eastAsia="黑体" w:hAnsi="Times New Roman" w:hint="eastAsia"/>
        </w:rPr>
        <w:t>所需设备及材料</w:t>
      </w:r>
    </w:p>
    <w:p w:rsidR="00710403" w:rsidRDefault="00710403" w:rsidP="006B21D8">
      <w:pPr>
        <w:spacing w:line="440" w:lineRule="exact"/>
        <w:ind w:firstLineChars="200" w:firstLine="31680"/>
      </w:pPr>
      <w:r>
        <w:rPr>
          <w:rFonts w:hint="eastAsia"/>
        </w:rPr>
        <w:t>根据学校按楼层显示监控画面的要求以及实际需要，每层需硬盘刻录机、监控级硬盘、交换机各</w:t>
      </w:r>
      <w:r>
        <w:t>1</w:t>
      </w:r>
      <w:r>
        <w:rPr>
          <w:rFonts w:hint="eastAsia"/>
        </w:rPr>
        <w:t>台，摄像头</w:t>
      </w:r>
      <w:r>
        <w:t>15</w:t>
      </w:r>
      <w:r>
        <w:rPr>
          <w:rFonts w:hint="eastAsia"/>
        </w:rPr>
        <w:t>个，网线</w:t>
      </w:r>
      <w:r>
        <w:t>1-3</w:t>
      </w:r>
      <w:r>
        <w:rPr>
          <w:rFonts w:hint="eastAsia"/>
        </w:rPr>
        <w:t>箱（已有楼层除外）。具体所需材料及设备如表</w:t>
      </w:r>
      <w:r>
        <w:t>1</w:t>
      </w:r>
      <w:r>
        <w:rPr>
          <w:rFonts w:hint="eastAsia"/>
        </w:rPr>
        <w:t>所示。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701"/>
        <w:gridCol w:w="1134"/>
        <w:gridCol w:w="1559"/>
        <w:gridCol w:w="1418"/>
        <w:gridCol w:w="1276"/>
        <w:gridCol w:w="992"/>
      </w:tblGrid>
      <w:tr w:rsidR="00710403" w:rsidRPr="005F5873" w:rsidTr="005F5873">
        <w:tc>
          <w:tcPr>
            <w:tcW w:w="817" w:type="dxa"/>
          </w:tcPr>
          <w:p w:rsidR="00710403" w:rsidRPr="005F5873" w:rsidRDefault="00710403" w:rsidP="00B44A7D">
            <w:r w:rsidRPr="005F5873">
              <w:rPr>
                <w:rFonts w:hint="eastAsia"/>
              </w:rPr>
              <w:t>校区</w:t>
            </w:r>
          </w:p>
        </w:tc>
        <w:tc>
          <w:tcPr>
            <w:tcW w:w="1701" w:type="dxa"/>
          </w:tcPr>
          <w:p w:rsidR="00710403" w:rsidRPr="005F5873" w:rsidRDefault="00710403" w:rsidP="00B44A7D">
            <w:r w:rsidRPr="005F5873">
              <w:rPr>
                <w:rFonts w:hint="eastAsia"/>
              </w:rPr>
              <w:t>食堂名称</w:t>
            </w:r>
          </w:p>
        </w:tc>
        <w:tc>
          <w:tcPr>
            <w:tcW w:w="1134" w:type="dxa"/>
          </w:tcPr>
          <w:p w:rsidR="00710403" w:rsidRPr="005F5873" w:rsidRDefault="00710403" w:rsidP="00B44A7D">
            <w:pPr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摄像头</w:t>
            </w:r>
            <w:r w:rsidRPr="005F5873">
              <w:rPr>
                <w:rFonts w:ascii="Times New Roman" w:hAnsi="Times New Roman"/>
              </w:rPr>
              <w:t>/</w:t>
            </w:r>
            <w:r w:rsidRPr="005F5873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1559" w:type="dxa"/>
          </w:tcPr>
          <w:p w:rsidR="00710403" w:rsidRPr="005F5873" w:rsidRDefault="00710403" w:rsidP="00B44A7D">
            <w:pPr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硬盘录像机</w:t>
            </w:r>
            <w:r w:rsidRPr="005F5873">
              <w:rPr>
                <w:rFonts w:ascii="Times New Roman" w:hAnsi="Times New Roman"/>
              </w:rPr>
              <w:t>/</w:t>
            </w:r>
            <w:r w:rsidRPr="005F5873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1418" w:type="dxa"/>
          </w:tcPr>
          <w:p w:rsidR="00710403" w:rsidRPr="005F5873" w:rsidRDefault="00710403" w:rsidP="00B44A7D">
            <w:pPr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监控硬盘</w:t>
            </w:r>
            <w:r w:rsidRPr="005F5873">
              <w:rPr>
                <w:rFonts w:ascii="Times New Roman" w:hAnsi="Times New Roman"/>
              </w:rPr>
              <w:t>/</w:t>
            </w:r>
            <w:r w:rsidRPr="005F5873">
              <w:rPr>
                <w:rFonts w:ascii="Times New Roman" w:hAnsi="Times New Roman" w:hint="eastAsia"/>
              </w:rPr>
              <w:t>个</w:t>
            </w:r>
          </w:p>
        </w:tc>
        <w:tc>
          <w:tcPr>
            <w:tcW w:w="1276" w:type="dxa"/>
          </w:tcPr>
          <w:p w:rsidR="00710403" w:rsidRPr="005F5873" w:rsidRDefault="00710403" w:rsidP="00B44A7D">
            <w:pPr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交换机</w:t>
            </w:r>
            <w:r w:rsidRPr="005F5873">
              <w:rPr>
                <w:rFonts w:ascii="Times New Roman" w:hAnsi="Times New Roman"/>
              </w:rPr>
              <w:t>/</w:t>
            </w:r>
            <w:r w:rsidRPr="005F5873">
              <w:rPr>
                <w:rFonts w:ascii="Times New Roman" w:hAnsi="Times New Roman" w:hint="eastAsia"/>
              </w:rPr>
              <w:t>台</w:t>
            </w:r>
          </w:p>
        </w:tc>
        <w:tc>
          <w:tcPr>
            <w:tcW w:w="992" w:type="dxa"/>
          </w:tcPr>
          <w:p w:rsidR="00710403" w:rsidRPr="005F5873" w:rsidRDefault="00710403" w:rsidP="00B44A7D">
            <w:pPr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网线</w:t>
            </w:r>
            <w:r w:rsidRPr="005F5873">
              <w:rPr>
                <w:rFonts w:ascii="Times New Roman" w:hAnsi="Times New Roman"/>
              </w:rPr>
              <w:t>/</w:t>
            </w:r>
            <w:r w:rsidRPr="005F5873">
              <w:rPr>
                <w:rFonts w:ascii="Times New Roman" w:hAnsi="Times New Roman" w:hint="eastAsia"/>
              </w:rPr>
              <w:t>箱</w:t>
            </w:r>
          </w:p>
        </w:tc>
      </w:tr>
      <w:tr w:rsidR="00710403" w:rsidRPr="005F5873" w:rsidTr="005F5873">
        <w:tc>
          <w:tcPr>
            <w:tcW w:w="817" w:type="dxa"/>
            <w:vMerge w:val="restart"/>
            <w:vAlign w:val="center"/>
          </w:tcPr>
          <w:p w:rsidR="00710403" w:rsidRPr="005F5873" w:rsidRDefault="00710403" w:rsidP="005F5873">
            <w:pPr>
              <w:jc w:val="center"/>
            </w:pPr>
            <w:r w:rsidRPr="005F5873">
              <w:rPr>
                <w:rFonts w:hint="eastAsia"/>
              </w:rPr>
              <w:t>会峰校区</w:t>
            </w:r>
          </w:p>
        </w:tc>
        <w:tc>
          <w:tcPr>
            <w:tcW w:w="1701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会峰食堂</w:t>
            </w:r>
            <w:r w:rsidRPr="005F5873">
              <w:rPr>
                <w:rFonts w:ascii="Times New Roman" w:hAnsi="Times New Roman"/>
              </w:rPr>
              <w:t>1</w:t>
            </w:r>
            <w:r w:rsidRPr="005F5873">
              <w:rPr>
                <w:rFonts w:ascii="Times New Roman" w:hAnsi="Times New Roman" w:hint="eastAsia"/>
              </w:rPr>
              <w:t>楼</w:t>
            </w:r>
          </w:p>
        </w:tc>
        <w:tc>
          <w:tcPr>
            <w:tcW w:w="1134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3</w:t>
            </w:r>
          </w:p>
        </w:tc>
      </w:tr>
      <w:tr w:rsidR="00710403" w:rsidRPr="005F5873" w:rsidTr="005F5873">
        <w:tc>
          <w:tcPr>
            <w:tcW w:w="817" w:type="dxa"/>
            <w:vMerge/>
          </w:tcPr>
          <w:p w:rsidR="00710403" w:rsidRPr="005F5873" w:rsidRDefault="00710403" w:rsidP="00B44A7D"/>
        </w:tc>
        <w:tc>
          <w:tcPr>
            <w:tcW w:w="1701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会峰食堂</w:t>
            </w:r>
            <w:r w:rsidRPr="005F5873">
              <w:rPr>
                <w:rFonts w:ascii="Times New Roman" w:hAnsi="Times New Roman"/>
              </w:rPr>
              <w:t>2</w:t>
            </w:r>
            <w:r w:rsidRPr="005F5873">
              <w:rPr>
                <w:rFonts w:ascii="Times New Roman" w:hAnsi="Times New Roman" w:hint="eastAsia"/>
              </w:rPr>
              <w:t>楼</w:t>
            </w:r>
          </w:p>
        </w:tc>
        <w:tc>
          <w:tcPr>
            <w:tcW w:w="1134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3</w:t>
            </w:r>
          </w:p>
        </w:tc>
      </w:tr>
      <w:tr w:rsidR="00710403" w:rsidRPr="005F5873" w:rsidTr="005F5873">
        <w:tc>
          <w:tcPr>
            <w:tcW w:w="817" w:type="dxa"/>
            <w:vMerge/>
          </w:tcPr>
          <w:p w:rsidR="00710403" w:rsidRPr="005F5873" w:rsidRDefault="00710403" w:rsidP="00B44A7D"/>
        </w:tc>
        <w:tc>
          <w:tcPr>
            <w:tcW w:w="1701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蔚然食堂</w:t>
            </w:r>
            <w:r w:rsidRPr="005F5873">
              <w:rPr>
                <w:rFonts w:ascii="Times New Roman" w:hAnsi="Times New Roman"/>
              </w:rPr>
              <w:t>1</w:t>
            </w:r>
            <w:r w:rsidRPr="005F5873">
              <w:rPr>
                <w:rFonts w:ascii="Times New Roman" w:hAnsi="Times New Roman" w:hint="eastAsia"/>
              </w:rPr>
              <w:t>楼</w:t>
            </w:r>
          </w:p>
        </w:tc>
        <w:tc>
          <w:tcPr>
            <w:tcW w:w="1134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3</w:t>
            </w:r>
          </w:p>
        </w:tc>
      </w:tr>
      <w:tr w:rsidR="00710403" w:rsidRPr="005F5873" w:rsidTr="005F5873">
        <w:tc>
          <w:tcPr>
            <w:tcW w:w="817" w:type="dxa"/>
            <w:vMerge/>
          </w:tcPr>
          <w:p w:rsidR="00710403" w:rsidRPr="005F5873" w:rsidRDefault="00710403" w:rsidP="00B44A7D"/>
        </w:tc>
        <w:tc>
          <w:tcPr>
            <w:tcW w:w="1701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蔚然食堂</w:t>
            </w:r>
            <w:r w:rsidRPr="005F5873">
              <w:rPr>
                <w:rFonts w:ascii="Times New Roman" w:hAnsi="Times New Roman"/>
              </w:rPr>
              <w:t>2</w:t>
            </w:r>
            <w:r w:rsidRPr="005F5873">
              <w:rPr>
                <w:rFonts w:ascii="Times New Roman" w:hAnsi="Times New Roman" w:hint="eastAsia"/>
              </w:rPr>
              <w:t>楼</w:t>
            </w:r>
          </w:p>
        </w:tc>
        <w:tc>
          <w:tcPr>
            <w:tcW w:w="1134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3</w:t>
            </w:r>
          </w:p>
        </w:tc>
      </w:tr>
      <w:tr w:rsidR="00710403" w:rsidRPr="005F5873" w:rsidTr="005F5873">
        <w:tc>
          <w:tcPr>
            <w:tcW w:w="817" w:type="dxa"/>
            <w:vMerge w:val="restart"/>
            <w:vAlign w:val="center"/>
          </w:tcPr>
          <w:p w:rsidR="00710403" w:rsidRPr="005F5873" w:rsidRDefault="00710403" w:rsidP="005F5873">
            <w:pPr>
              <w:jc w:val="center"/>
            </w:pPr>
            <w:r w:rsidRPr="005F5873">
              <w:rPr>
                <w:rFonts w:hint="eastAsia"/>
              </w:rPr>
              <w:t>琅琊校区</w:t>
            </w:r>
          </w:p>
        </w:tc>
        <w:tc>
          <w:tcPr>
            <w:tcW w:w="1701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琅琊食堂</w:t>
            </w:r>
            <w:r w:rsidRPr="005F5873">
              <w:rPr>
                <w:rFonts w:ascii="Times New Roman" w:hAnsi="Times New Roman"/>
              </w:rPr>
              <w:t>1</w:t>
            </w:r>
            <w:r w:rsidRPr="005F5873">
              <w:rPr>
                <w:rFonts w:ascii="Times New Roman" w:hAnsi="Times New Roman" w:hint="eastAsia"/>
              </w:rPr>
              <w:t>楼</w:t>
            </w:r>
          </w:p>
        </w:tc>
        <w:tc>
          <w:tcPr>
            <w:tcW w:w="1134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3</w:t>
            </w:r>
          </w:p>
        </w:tc>
      </w:tr>
      <w:tr w:rsidR="00710403" w:rsidRPr="005F5873" w:rsidTr="005F5873">
        <w:tc>
          <w:tcPr>
            <w:tcW w:w="817" w:type="dxa"/>
            <w:vMerge/>
          </w:tcPr>
          <w:p w:rsidR="00710403" w:rsidRPr="005F5873" w:rsidRDefault="00710403" w:rsidP="00B44A7D"/>
        </w:tc>
        <w:tc>
          <w:tcPr>
            <w:tcW w:w="1701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 w:hint="eastAsia"/>
              </w:rPr>
              <w:t>琅琊食堂</w:t>
            </w:r>
            <w:r w:rsidRPr="005F5873">
              <w:rPr>
                <w:rFonts w:ascii="Times New Roman" w:hAnsi="Times New Roman"/>
              </w:rPr>
              <w:t>2</w:t>
            </w:r>
            <w:r w:rsidRPr="005F5873">
              <w:rPr>
                <w:rFonts w:ascii="Times New Roman" w:hAnsi="Times New Roman" w:hint="eastAsia"/>
              </w:rPr>
              <w:t>楼</w:t>
            </w:r>
          </w:p>
        </w:tc>
        <w:tc>
          <w:tcPr>
            <w:tcW w:w="1134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3</w:t>
            </w:r>
          </w:p>
        </w:tc>
      </w:tr>
      <w:tr w:rsidR="00710403" w:rsidRPr="005F5873" w:rsidTr="005F5873">
        <w:tc>
          <w:tcPr>
            <w:tcW w:w="2518" w:type="dxa"/>
            <w:gridSpan w:val="2"/>
            <w:vAlign w:val="center"/>
          </w:tcPr>
          <w:p w:rsidR="00710403" w:rsidRPr="005F5873" w:rsidRDefault="00710403" w:rsidP="005F5873">
            <w:pPr>
              <w:jc w:val="center"/>
            </w:pPr>
            <w:r w:rsidRPr="005F5873">
              <w:rPr>
                <w:rFonts w:hint="eastAsia"/>
              </w:rPr>
              <w:t>总计</w:t>
            </w:r>
          </w:p>
        </w:tc>
        <w:tc>
          <w:tcPr>
            <w:tcW w:w="1134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9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710403" w:rsidRPr="005F5873" w:rsidRDefault="00710403" w:rsidP="005F5873">
            <w:pPr>
              <w:jc w:val="center"/>
              <w:rPr>
                <w:rFonts w:ascii="Times New Roman" w:hAnsi="Times New Roman"/>
              </w:rPr>
            </w:pPr>
            <w:r w:rsidRPr="005F5873">
              <w:rPr>
                <w:rFonts w:ascii="Times New Roman" w:hAnsi="Times New Roman"/>
              </w:rPr>
              <w:t>18</w:t>
            </w:r>
          </w:p>
        </w:tc>
      </w:tr>
    </w:tbl>
    <w:p w:rsidR="00710403" w:rsidRPr="00D115D3" w:rsidRDefault="00710403" w:rsidP="00D115D3">
      <w:pPr>
        <w:spacing w:line="440" w:lineRule="exact"/>
        <w:rPr>
          <w:rFonts w:ascii="Times New Roman" w:eastAsia="黑体" w:hAnsi="Times New Roman"/>
        </w:rPr>
      </w:pPr>
      <w:r w:rsidRPr="00D115D3">
        <w:rPr>
          <w:rFonts w:ascii="Times New Roman" w:eastAsia="黑体" w:hAnsi="Times New Roman"/>
        </w:rPr>
        <w:t>2.</w:t>
      </w:r>
      <w:r w:rsidRPr="00D115D3">
        <w:rPr>
          <w:rFonts w:ascii="Times New Roman" w:eastAsia="黑体" w:hAnsi="Times New Roman" w:hint="eastAsia"/>
        </w:rPr>
        <w:t>接入方式</w:t>
      </w:r>
    </w:p>
    <w:p w:rsidR="00710403" w:rsidRDefault="00710403" w:rsidP="006B21D8">
      <w:pPr>
        <w:spacing w:line="440" w:lineRule="exact"/>
        <w:ind w:firstLineChars="200" w:firstLine="31680"/>
      </w:pPr>
      <w:r>
        <w:rPr>
          <w:rFonts w:hint="eastAsia"/>
        </w:rPr>
        <w:t>硬盘录像机与交换机、交换机与摄像头之间通过超</w:t>
      </w:r>
      <w:r>
        <w:t>5</w:t>
      </w:r>
      <w:r>
        <w:rPr>
          <w:rFonts w:hint="eastAsia"/>
        </w:rPr>
        <w:t>类双绞线连接，摄像头通过交换机供电，硬盘录像机与楼层显示屏之间通过视频线或者</w:t>
      </w:r>
      <w:r>
        <w:t>VGA</w:t>
      </w:r>
      <w:r>
        <w:rPr>
          <w:rFonts w:hint="eastAsia"/>
        </w:rPr>
        <w:t>线连接。</w:t>
      </w:r>
    </w:p>
    <w:p w:rsidR="00710403" w:rsidRPr="00D115D3" w:rsidRDefault="00710403" w:rsidP="00D115D3">
      <w:pPr>
        <w:spacing w:line="440" w:lineRule="exact"/>
        <w:rPr>
          <w:rFonts w:ascii="Times New Roman" w:eastAsia="黑体" w:hAnsi="Times New Roman"/>
        </w:rPr>
      </w:pPr>
      <w:r w:rsidRPr="00D115D3">
        <w:rPr>
          <w:rFonts w:ascii="Times New Roman" w:eastAsia="黑体" w:hAnsi="Times New Roman"/>
        </w:rPr>
        <w:t>3.</w:t>
      </w:r>
      <w:r w:rsidRPr="00D115D3">
        <w:rPr>
          <w:rFonts w:ascii="Times New Roman" w:eastAsia="黑体" w:hAnsi="Times New Roman" w:hint="eastAsia"/>
        </w:rPr>
        <w:t>施工要求</w:t>
      </w:r>
    </w:p>
    <w:p w:rsidR="00710403" w:rsidRDefault="00710403" w:rsidP="006B21D8">
      <w:pPr>
        <w:spacing w:line="440" w:lineRule="exact"/>
        <w:ind w:firstLineChars="200" w:firstLine="31680"/>
      </w:pPr>
      <w:r>
        <w:rPr>
          <w:rFonts w:hint="eastAsia"/>
        </w:rPr>
        <w:t>项目施工，必须符合国际有关通信标准和国家或地方有关的设计、安装、调试、验收标准和规范。包括：《综合布线系统工程设计规范》（</w:t>
      </w:r>
      <w:r>
        <w:t>GB 50311—2007</w:t>
      </w:r>
      <w:r>
        <w:rPr>
          <w:rFonts w:hint="eastAsia"/>
        </w:rPr>
        <w:t>）、《综合布线系统工程验收规范》（</w:t>
      </w:r>
      <w:r>
        <w:t>GB 50312—2007</w:t>
      </w:r>
      <w:r>
        <w:rPr>
          <w:rFonts w:hint="eastAsia"/>
        </w:rPr>
        <w:t>）、《建筑物电子信息系统防雷技术规范》（</w:t>
      </w:r>
      <w:r>
        <w:t>GB 50343—2004</w:t>
      </w:r>
      <w:r>
        <w:rPr>
          <w:rFonts w:hint="eastAsia"/>
        </w:rPr>
        <w:t>）、《智能建筑设计标准》（</w:t>
      </w:r>
      <w:r>
        <w:t>GB/T 50314—2006</w:t>
      </w:r>
      <w:r>
        <w:rPr>
          <w:rFonts w:hint="eastAsia"/>
        </w:rPr>
        <w:t>），以及</w:t>
      </w:r>
      <w:r>
        <w:t>ANSI/TIA/EIA 568</w:t>
      </w:r>
      <w:r>
        <w:rPr>
          <w:rFonts w:hint="eastAsia"/>
        </w:rPr>
        <w:t>和</w:t>
      </w:r>
      <w:r>
        <w:t>ISO/IEC 11801—2002</w:t>
      </w:r>
      <w:r>
        <w:rPr>
          <w:rFonts w:hint="eastAsia"/>
        </w:rPr>
        <w:t>等国际综合布线相关标准。</w:t>
      </w:r>
    </w:p>
    <w:p w:rsidR="00710403" w:rsidRDefault="00710403" w:rsidP="006B21D8">
      <w:pPr>
        <w:spacing w:line="440" w:lineRule="exact"/>
        <w:ind w:firstLineChars="200" w:firstLine="31680"/>
      </w:pPr>
      <w:r>
        <w:rPr>
          <w:rFonts w:hint="eastAsia"/>
        </w:rPr>
        <w:t>投标人需自行对工程现场及周围环境进行踏勘，并按照网络综合布线相关规范设计综合布线方案。具体工作内容包括：</w:t>
      </w:r>
    </w:p>
    <w:p w:rsidR="00710403" w:rsidRPr="005231FC" w:rsidRDefault="00710403" w:rsidP="006B21D8">
      <w:pPr>
        <w:spacing w:line="440" w:lineRule="exact"/>
        <w:ind w:firstLineChars="200" w:firstLine="31680"/>
        <w:rPr>
          <w:rFonts w:ascii="Times New Roman" w:hAnsi="Times New Roman"/>
        </w:rPr>
      </w:pPr>
      <w:r w:rsidRPr="005231FC">
        <w:rPr>
          <w:rFonts w:ascii="Times New Roman" w:hAnsi="Times New Roman" w:hint="eastAsia"/>
        </w:rPr>
        <w:t>（</w:t>
      </w:r>
      <w:r w:rsidRPr="005231FC">
        <w:rPr>
          <w:rFonts w:ascii="Times New Roman" w:hAnsi="Times New Roman"/>
        </w:rPr>
        <w:t>1</w:t>
      </w:r>
      <w:r w:rsidRPr="005231FC">
        <w:rPr>
          <w:rFonts w:ascii="Times New Roman" w:hAnsi="Times New Roman" w:hint="eastAsia"/>
        </w:rPr>
        <w:t>）勘查现场，并按照综合布线相关规范设计监控点位及布线方案；</w:t>
      </w:r>
    </w:p>
    <w:p w:rsidR="00710403" w:rsidRPr="005231FC" w:rsidRDefault="00710403" w:rsidP="006B21D8">
      <w:pPr>
        <w:spacing w:line="440" w:lineRule="exact"/>
        <w:ind w:firstLineChars="200" w:firstLine="31680"/>
        <w:rPr>
          <w:rFonts w:ascii="Times New Roman" w:hAnsi="Times New Roman"/>
        </w:rPr>
      </w:pPr>
      <w:r w:rsidRPr="005231FC">
        <w:rPr>
          <w:rFonts w:ascii="Times New Roman" w:hAnsi="Times New Roman" w:hint="eastAsia"/>
        </w:rPr>
        <w:t>（</w:t>
      </w:r>
      <w:r w:rsidRPr="005231FC">
        <w:rPr>
          <w:rFonts w:ascii="Times New Roman" w:hAnsi="Times New Roman"/>
        </w:rPr>
        <w:t>2</w:t>
      </w:r>
      <w:r w:rsidRPr="005231FC">
        <w:rPr>
          <w:rFonts w:ascii="Times New Roman" w:hAnsi="Times New Roman" w:hint="eastAsia"/>
        </w:rPr>
        <w:t>）敷设从交换机至各</w:t>
      </w:r>
      <w:r>
        <w:rPr>
          <w:rFonts w:ascii="Times New Roman" w:hAnsi="Times New Roman" w:hint="eastAsia"/>
        </w:rPr>
        <w:t>监控点</w:t>
      </w:r>
      <w:r w:rsidRPr="005231FC">
        <w:rPr>
          <w:rFonts w:ascii="Times New Roman" w:hAnsi="Times New Roman" w:hint="eastAsia"/>
        </w:rPr>
        <w:t>的双绞线</w:t>
      </w:r>
      <w:r>
        <w:rPr>
          <w:rFonts w:ascii="Times New Roman" w:hAnsi="Times New Roman" w:hint="eastAsia"/>
        </w:rPr>
        <w:t>和</w:t>
      </w:r>
      <w:r w:rsidRPr="005231FC">
        <w:rPr>
          <w:rFonts w:ascii="Times New Roman" w:hAnsi="Times New Roman" w:hint="eastAsia"/>
        </w:rPr>
        <w:t>视频线缆；</w:t>
      </w:r>
    </w:p>
    <w:p w:rsidR="00710403" w:rsidRPr="005231FC" w:rsidRDefault="00710403" w:rsidP="006B21D8">
      <w:pPr>
        <w:spacing w:line="440" w:lineRule="exact"/>
        <w:ind w:firstLineChars="200" w:firstLine="31680"/>
        <w:rPr>
          <w:rFonts w:ascii="Times New Roman" w:hAnsi="Times New Roman"/>
        </w:rPr>
      </w:pPr>
      <w:r w:rsidRPr="005231FC">
        <w:rPr>
          <w:rFonts w:ascii="Times New Roman" w:hAnsi="Times New Roman" w:hint="eastAsia"/>
        </w:rPr>
        <w:t>（</w:t>
      </w:r>
      <w:r w:rsidRPr="005231FC">
        <w:rPr>
          <w:rFonts w:ascii="Times New Roman" w:hAnsi="Times New Roman"/>
        </w:rPr>
        <w:t>3</w:t>
      </w:r>
      <w:r w:rsidRPr="005231FC">
        <w:rPr>
          <w:rFonts w:ascii="Times New Roman" w:hAnsi="Times New Roman" w:hint="eastAsia"/>
        </w:rPr>
        <w:t>）摄像头终端和交换机端都有明显的标记和编号且采用打印标签；</w:t>
      </w:r>
    </w:p>
    <w:p w:rsidR="00710403" w:rsidRDefault="00710403" w:rsidP="006B21D8">
      <w:pPr>
        <w:spacing w:line="440" w:lineRule="exact"/>
        <w:ind w:firstLineChars="200" w:firstLine="31680"/>
      </w:pPr>
      <w:r w:rsidRPr="005231FC">
        <w:rPr>
          <w:rFonts w:ascii="Times New Roman" w:hAnsi="Times New Roman" w:hint="eastAsia"/>
        </w:rPr>
        <w:t>（</w:t>
      </w:r>
      <w:r w:rsidRPr="005231FC">
        <w:rPr>
          <w:rFonts w:ascii="Times New Roman" w:hAnsi="Times New Roman"/>
        </w:rPr>
        <w:t>4</w:t>
      </w:r>
      <w:r w:rsidRPr="005231FC">
        <w:rPr>
          <w:rFonts w:ascii="Times New Roman" w:hAnsi="Times New Roman" w:hint="eastAsia"/>
        </w:rPr>
        <w:t>）施工完成后，对系统进行全面测试并提交测试整个项目的测试报告。</w:t>
      </w:r>
    </w:p>
    <w:p w:rsidR="00710403" w:rsidRDefault="00710403" w:rsidP="00D115D3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</w:t>
      </w:r>
      <w:r w:rsidRPr="005231FC">
        <w:rPr>
          <w:rFonts w:ascii="黑体" w:eastAsia="黑体" w:hAnsi="黑体" w:hint="eastAsia"/>
          <w:sz w:val="24"/>
          <w:szCs w:val="24"/>
        </w:rPr>
        <w:t>、设备和材料技术参数要求</w:t>
      </w:r>
    </w:p>
    <w:p w:rsidR="00710403" w:rsidRPr="00D115D3" w:rsidRDefault="00710403" w:rsidP="00D115D3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8"/>
        <w:gridCol w:w="4111"/>
        <w:gridCol w:w="567"/>
        <w:gridCol w:w="1701"/>
        <w:gridCol w:w="708"/>
      </w:tblGrid>
      <w:tr w:rsidR="00710403" w:rsidRPr="005F5873" w:rsidTr="007A3047">
        <w:tc>
          <w:tcPr>
            <w:tcW w:w="675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序号</w:t>
            </w:r>
          </w:p>
        </w:tc>
        <w:tc>
          <w:tcPr>
            <w:tcW w:w="1418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设备名称</w:t>
            </w:r>
          </w:p>
        </w:tc>
        <w:tc>
          <w:tcPr>
            <w:tcW w:w="4111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具体参数</w:t>
            </w:r>
          </w:p>
        </w:tc>
        <w:tc>
          <w:tcPr>
            <w:tcW w:w="567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参考品牌</w:t>
            </w:r>
          </w:p>
        </w:tc>
        <w:tc>
          <w:tcPr>
            <w:tcW w:w="708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备注</w:t>
            </w:r>
          </w:p>
        </w:tc>
      </w:tr>
      <w:tr w:rsidR="00710403" w:rsidRPr="005F5873" w:rsidTr="007A3047">
        <w:tc>
          <w:tcPr>
            <w:tcW w:w="675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1</w:t>
            </w:r>
          </w:p>
        </w:tc>
        <w:tc>
          <w:tcPr>
            <w:tcW w:w="1418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网络半球摄像头</w:t>
            </w:r>
          </w:p>
        </w:tc>
        <w:tc>
          <w:tcPr>
            <w:tcW w:w="4111" w:type="dxa"/>
          </w:tcPr>
          <w:p w:rsidR="00710403" w:rsidRPr="005F5873" w:rsidRDefault="00710403" w:rsidP="00906401">
            <w:r w:rsidRPr="005F5873">
              <w:rPr>
                <w:rFonts w:hint="eastAsia"/>
              </w:rPr>
              <w:t>镜头不小于</w:t>
            </w:r>
            <w:r w:rsidRPr="005F5873">
              <w:t>300</w:t>
            </w:r>
            <w:r w:rsidRPr="005F5873">
              <w:rPr>
                <w:rFonts w:hint="eastAsia"/>
              </w:rPr>
              <w:t>万像素，支持</w:t>
            </w:r>
            <w:r w:rsidRPr="005F5873">
              <w:t>POE</w:t>
            </w:r>
            <w:r w:rsidRPr="005F5873">
              <w:rPr>
                <w:rFonts w:hint="eastAsia"/>
              </w:rPr>
              <w:t>供电和电源供电两种方式；支持</w:t>
            </w:r>
            <w:r w:rsidRPr="005F5873">
              <w:t>ICR</w:t>
            </w:r>
            <w:r w:rsidRPr="005F5873">
              <w:rPr>
                <w:rFonts w:hint="eastAsia"/>
              </w:rPr>
              <w:t>红外监控以及手机、平板电脑等远程监控；镜头支持</w:t>
            </w:r>
            <w:r w:rsidRPr="005F5873">
              <w:t>3.6mm\6mm</w:t>
            </w:r>
            <w:r w:rsidRPr="005F5873">
              <w:rPr>
                <w:rFonts w:hint="eastAsia"/>
              </w:rPr>
              <w:t>、</w:t>
            </w:r>
            <w:r w:rsidRPr="005F5873">
              <w:t>8mm</w:t>
            </w:r>
            <w:r w:rsidRPr="005F5873">
              <w:rPr>
                <w:rFonts w:hint="eastAsia"/>
              </w:rPr>
              <w:t>、</w:t>
            </w:r>
            <w:r w:rsidRPr="005F5873">
              <w:t>12mm</w:t>
            </w:r>
            <w:r w:rsidRPr="005F5873">
              <w:rPr>
                <w:rFonts w:hint="eastAsia"/>
              </w:rPr>
              <w:t>自定义</w:t>
            </w:r>
            <w:r w:rsidRPr="005F5873">
              <w:t>;</w:t>
            </w:r>
            <w:r w:rsidRPr="005F5873">
              <w:rPr>
                <w:rFonts w:hint="eastAsia"/>
              </w:rPr>
              <w:t>镜头接口类型为</w:t>
            </w:r>
            <w:r w:rsidRPr="005F5873">
              <w:t>M12</w:t>
            </w:r>
            <w:r w:rsidRPr="005F5873">
              <w:rPr>
                <w:rFonts w:hint="eastAsia"/>
              </w:rPr>
              <w:t>；</w:t>
            </w:r>
          </w:p>
          <w:p w:rsidR="00710403" w:rsidRPr="005F5873" w:rsidRDefault="00710403" w:rsidP="00906401">
            <w:r w:rsidRPr="005F5873">
              <w:t>1</w:t>
            </w:r>
            <w:r w:rsidRPr="005F5873">
              <w:rPr>
                <w:rFonts w:hint="eastAsia"/>
              </w:rPr>
              <w:t>个</w:t>
            </w:r>
            <w:r w:rsidRPr="005F5873">
              <w:t>10M/100M RJ45</w:t>
            </w:r>
            <w:r w:rsidRPr="005F5873">
              <w:rPr>
                <w:rFonts w:hint="eastAsia"/>
              </w:rPr>
              <w:t>通讯接口；</w:t>
            </w:r>
          </w:p>
          <w:p w:rsidR="00710403" w:rsidRPr="005F5873" w:rsidRDefault="00710403" w:rsidP="00906401">
            <w:r w:rsidRPr="005F5873">
              <w:rPr>
                <w:rFonts w:hint="eastAsia"/>
              </w:rPr>
              <w:t>支持</w:t>
            </w:r>
            <w:r w:rsidRPr="005F5873">
              <w:t>H.265/H.264/MJPEG</w:t>
            </w:r>
            <w:r w:rsidRPr="005F5873">
              <w:rPr>
                <w:rFonts w:hint="eastAsia"/>
              </w:rPr>
              <w:t>视</w:t>
            </w:r>
            <w:bookmarkStart w:id="0" w:name="_GoBack"/>
            <w:bookmarkEnd w:id="0"/>
            <w:r w:rsidRPr="005F5873">
              <w:rPr>
                <w:rFonts w:hint="eastAsia"/>
              </w:rPr>
              <w:t>频压缩标准；</w:t>
            </w:r>
          </w:p>
          <w:p w:rsidR="00710403" w:rsidRPr="005F5873" w:rsidRDefault="00710403" w:rsidP="00906401">
            <w:r w:rsidRPr="005F5873">
              <w:rPr>
                <w:rFonts w:hint="eastAsia"/>
              </w:rPr>
              <w:t>支持</w:t>
            </w:r>
            <w:r w:rsidRPr="005F5873">
              <w:t>Micro SD/SDHC/SDXC</w:t>
            </w:r>
            <w:r w:rsidRPr="005F5873">
              <w:rPr>
                <w:rFonts w:hint="eastAsia"/>
              </w:rPr>
              <w:t>卡（</w:t>
            </w:r>
            <w:r w:rsidRPr="005F5873">
              <w:t>128G</w:t>
            </w:r>
            <w:r w:rsidRPr="005F5873">
              <w:rPr>
                <w:rFonts w:hint="eastAsia"/>
              </w:rPr>
              <w:t>）断网本地存储</w:t>
            </w:r>
          </w:p>
        </w:tc>
        <w:tc>
          <w:tcPr>
            <w:tcW w:w="567" w:type="dxa"/>
            <w:vAlign w:val="center"/>
          </w:tcPr>
          <w:p w:rsidR="00710403" w:rsidRPr="005F5873" w:rsidRDefault="00710403" w:rsidP="007A3047">
            <w:pPr>
              <w:jc w:val="center"/>
            </w:pPr>
            <w:r>
              <w:t>80</w:t>
            </w:r>
          </w:p>
        </w:tc>
        <w:tc>
          <w:tcPr>
            <w:tcW w:w="1701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海康威视、沃仕达、萤石</w:t>
            </w:r>
          </w:p>
        </w:tc>
        <w:tc>
          <w:tcPr>
            <w:tcW w:w="708" w:type="dxa"/>
            <w:vAlign w:val="center"/>
          </w:tcPr>
          <w:p w:rsidR="00710403" w:rsidRPr="005F5873" w:rsidRDefault="00710403" w:rsidP="007A3047">
            <w:pPr>
              <w:jc w:val="center"/>
            </w:pPr>
          </w:p>
        </w:tc>
      </w:tr>
      <w:tr w:rsidR="00710403" w:rsidRPr="005F5873" w:rsidTr="007A3047">
        <w:tc>
          <w:tcPr>
            <w:tcW w:w="675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2</w:t>
            </w:r>
          </w:p>
        </w:tc>
        <w:tc>
          <w:tcPr>
            <w:tcW w:w="1418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硬盘录像机</w:t>
            </w:r>
          </w:p>
        </w:tc>
        <w:tc>
          <w:tcPr>
            <w:tcW w:w="4111" w:type="dxa"/>
          </w:tcPr>
          <w:p w:rsidR="00710403" w:rsidRPr="005F5873" w:rsidRDefault="00710403" w:rsidP="00CE2380">
            <w:r w:rsidRPr="005F5873">
              <w:rPr>
                <w:rFonts w:hint="eastAsia"/>
              </w:rPr>
              <w:t>支持</w:t>
            </w:r>
            <w:r w:rsidRPr="005F5873">
              <w:t>16</w:t>
            </w:r>
            <w:r w:rsidRPr="005F5873">
              <w:rPr>
                <w:rFonts w:hint="eastAsia"/>
              </w:rPr>
              <w:t>路至少</w:t>
            </w:r>
            <w:r w:rsidRPr="005F5873">
              <w:t>500</w:t>
            </w:r>
            <w:r w:rsidRPr="005F5873">
              <w:rPr>
                <w:rFonts w:hint="eastAsia"/>
              </w:rPr>
              <w:t>万摄像机接入，</w:t>
            </w:r>
            <w:r w:rsidRPr="005F5873">
              <w:t>1</w:t>
            </w:r>
            <w:r w:rsidRPr="005F5873">
              <w:rPr>
                <w:rFonts w:hint="eastAsia"/>
              </w:rPr>
              <w:t>路音频输入，</w:t>
            </w:r>
            <w:r w:rsidRPr="005F5873">
              <w:t>2</w:t>
            </w:r>
            <w:r w:rsidRPr="005F5873">
              <w:rPr>
                <w:rFonts w:hint="eastAsia"/>
              </w:rPr>
              <w:t>个</w:t>
            </w:r>
            <w:r w:rsidRPr="005F5873">
              <w:t>10M/100M/1000M</w:t>
            </w:r>
            <w:r w:rsidRPr="005F5873">
              <w:rPr>
                <w:rFonts w:hint="eastAsia"/>
              </w:rPr>
              <w:t>自适应的</w:t>
            </w:r>
            <w:r w:rsidRPr="005F5873">
              <w:t xml:space="preserve">RJ45 </w:t>
            </w:r>
            <w:r w:rsidRPr="005F5873">
              <w:rPr>
                <w:rFonts w:hint="eastAsia"/>
              </w:rPr>
              <w:t>接口，</w:t>
            </w:r>
            <w:r w:rsidRPr="005F5873">
              <w:t>4</w:t>
            </w:r>
            <w:r w:rsidRPr="005F5873">
              <w:rPr>
                <w:rFonts w:hint="eastAsia"/>
              </w:rPr>
              <w:t>个</w:t>
            </w:r>
            <w:r w:rsidRPr="005F5873">
              <w:t>SATA</w:t>
            </w:r>
            <w:r w:rsidRPr="005F5873">
              <w:rPr>
                <w:rFonts w:hint="eastAsia"/>
              </w:rPr>
              <w:t>接口，每个接口支持</w:t>
            </w:r>
            <w:r w:rsidRPr="005F5873">
              <w:t>1-4TB</w:t>
            </w:r>
            <w:r w:rsidRPr="005F5873">
              <w:rPr>
                <w:rFonts w:hint="eastAsia"/>
              </w:rPr>
              <w:t>硬盘，</w:t>
            </w:r>
            <w:r w:rsidRPr="005F5873">
              <w:t>1</w:t>
            </w:r>
            <w:r w:rsidRPr="005F5873">
              <w:rPr>
                <w:rFonts w:hint="eastAsia"/>
              </w:rPr>
              <w:t>个</w:t>
            </w:r>
            <w:r w:rsidRPr="005F5873">
              <w:t>VGA</w:t>
            </w:r>
            <w:r w:rsidRPr="005F5873">
              <w:rPr>
                <w:rFonts w:hint="eastAsia"/>
              </w:rPr>
              <w:t>接口、</w:t>
            </w:r>
            <w:r w:rsidRPr="005F5873">
              <w:t>1</w:t>
            </w:r>
            <w:r w:rsidRPr="005F5873">
              <w:rPr>
                <w:rFonts w:hint="eastAsia"/>
              </w:rPr>
              <w:t>个</w:t>
            </w:r>
            <w:r w:rsidRPr="005F5873">
              <w:t>HDMI</w:t>
            </w:r>
            <w:r w:rsidRPr="005F5873">
              <w:rPr>
                <w:rFonts w:hint="eastAsia"/>
              </w:rPr>
              <w:t>接口、</w:t>
            </w:r>
            <w:r w:rsidRPr="005F5873">
              <w:t>1</w:t>
            </w:r>
            <w:r w:rsidRPr="005F5873">
              <w:rPr>
                <w:rFonts w:hint="eastAsia"/>
              </w:rPr>
              <w:t>个</w:t>
            </w:r>
            <w:r w:rsidRPr="005F5873">
              <w:t>USB</w:t>
            </w:r>
            <w:r w:rsidRPr="005F5873">
              <w:rPr>
                <w:rFonts w:hint="eastAsia"/>
              </w:rPr>
              <w:t>接口，支持同步预览、存储和回放，分辨率</w:t>
            </w:r>
            <w:r w:rsidRPr="005F5873">
              <w:t>:1920X1080p;</w:t>
            </w:r>
            <w:r w:rsidRPr="005F5873">
              <w:rPr>
                <w:rFonts w:hint="eastAsia"/>
              </w:rPr>
              <w:t>支持</w:t>
            </w:r>
            <w:r w:rsidRPr="005F5873">
              <w:t>tcp/ip</w:t>
            </w:r>
            <w:r w:rsidRPr="005F5873">
              <w:rPr>
                <w:rFonts w:hint="eastAsia"/>
              </w:rPr>
              <w:t>协议，可以使用浏览器通过网络设置参数，实时浏览任何一路和</w:t>
            </w:r>
            <w:r w:rsidRPr="005F5873">
              <w:t>16</w:t>
            </w:r>
            <w:r w:rsidRPr="005F5873">
              <w:rPr>
                <w:rFonts w:hint="eastAsia"/>
              </w:rPr>
              <w:t>路的视频信号，可以通过网络控制云台和镜头。</w:t>
            </w:r>
          </w:p>
        </w:tc>
        <w:tc>
          <w:tcPr>
            <w:tcW w:w="567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6</w:t>
            </w:r>
          </w:p>
        </w:tc>
        <w:tc>
          <w:tcPr>
            <w:tcW w:w="1701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海康威视、沃仕达、萤石</w:t>
            </w:r>
          </w:p>
        </w:tc>
        <w:tc>
          <w:tcPr>
            <w:tcW w:w="708" w:type="dxa"/>
            <w:vAlign w:val="center"/>
          </w:tcPr>
          <w:p w:rsidR="00710403" w:rsidRPr="005F5873" w:rsidRDefault="00710403" w:rsidP="007A3047">
            <w:pPr>
              <w:jc w:val="center"/>
            </w:pPr>
          </w:p>
        </w:tc>
      </w:tr>
      <w:tr w:rsidR="00710403" w:rsidRPr="005F5873" w:rsidTr="007A3047">
        <w:tc>
          <w:tcPr>
            <w:tcW w:w="675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3</w:t>
            </w:r>
          </w:p>
        </w:tc>
        <w:tc>
          <w:tcPr>
            <w:tcW w:w="1418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监控级硬盘</w:t>
            </w:r>
          </w:p>
        </w:tc>
        <w:tc>
          <w:tcPr>
            <w:tcW w:w="4111" w:type="dxa"/>
          </w:tcPr>
          <w:p w:rsidR="00710403" w:rsidRPr="005F5873" w:rsidRDefault="00710403">
            <w:r w:rsidRPr="005F5873">
              <w:t>3.5</w:t>
            </w:r>
            <w:r w:rsidRPr="005F5873">
              <w:rPr>
                <w:rFonts w:hint="eastAsia"/>
              </w:rPr>
              <w:t>寸监控级硬盘，转速：</w:t>
            </w:r>
            <w:r w:rsidRPr="005F5873">
              <w:t>7200rpm</w:t>
            </w:r>
            <w:r w:rsidRPr="005F5873">
              <w:rPr>
                <w:rFonts w:hint="eastAsia"/>
              </w:rPr>
              <w:t>，容量：</w:t>
            </w:r>
            <w:r w:rsidRPr="005F5873">
              <w:t xml:space="preserve">2T </w:t>
            </w:r>
            <w:r w:rsidRPr="005F5873">
              <w:rPr>
                <w:rFonts w:hint="eastAsia"/>
              </w:rPr>
              <w:t>缓存：</w:t>
            </w:r>
            <w:r w:rsidRPr="005F5873">
              <w:t>64MB</w:t>
            </w:r>
            <w:r w:rsidRPr="005F5873">
              <w:rPr>
                <w:rFonts w:hint="eastAsia"/>
              </w:rPr>
              <w:t>，接口：</w:t>
            </w:r>
            <w:r w:rsidRPr="005F5873">
              <w:t>SATA</w:t>
            </w:r>
            <w:r w:rsidRPr="005F5873">
              <w:rPr>
                <w:rFonts w:hint="eastAsia"/>
              </w:rPr>
              <w:t>接口；</w:t>
            </w:r>
          </w:p>
        </w:tc>
        <w:tc>
          <w:tcPr>
            <w:tcW w:w="567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6</w:t>
            </w:r>
          </w:p>
        </w:tc>
        <w:tc>
          <w:tcPr>
            <w:tcW w:w="1701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西部数据、希捷、东芝</w:t>
            </w:r>
          </w:p>
        </w:tc>
        <w:tc>
          <w:tcPr>
            <w:tcW w:w="708" w:type="dxa"/>
            <w:vAlign w:val="center"/>
          </w:tcPr>
          <w:p w:rsidR="00710403" w:rsidRPr="005F5873" w:rsidRDefault="00710403" w:rsidP="007A3047">
            <w:pPr>
              <w:jc w:val="center"/>
            </w:pPr>
          </w:p>
        </w:tc>
      </w:tr>
      <w:tr w:rsidR="00710403" w:rsidRPr="005F5873" w:rsidTr="007A3047">
        <w:tc>
          <w:tcPr>
            <w:tcW w:w="675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4</w:t>
            </w:r>
          </w:p>
        </w:tc>
        <w:tc>
          <w:tcPr>
            <w:tcW w:w="1418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poe</w:t>
            </w:r>
            <w:r w:rsidRPr="005F5873">
              <w:rPr>
                <w:rFonts w:hint="eastAsia"/>
              </w:rPr>
              <w:t>交换机</w:t>
            </w:r>
          </w:p>
        </w:tc>
        <w:tc>
          <w:tcPr>
            <w:tcW w:w="4111" w:type="dxa"/>
          </w:tcPr>
          <w:p w:rsidR="00710403" w:rsidRPr="005F5873" w:rsidRDefault="00710403" w:rsidP="005F587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F5873">
              <w:rPr>
                <w:color w:val="000000"/>
                <w:kern w:val="0"/>
                <w:szCs w:val="21"/>
              </w:rPr>
              <w:t xml:space="preserve">1. 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配置设备的</w:t>
            </w:r>
            <w:r w:rsidRPr="005F5873">
              <w:rPr>
                <w:color w:val="000000"/>
                <w:kern w:val="0"/>
                <w:szCs w:val="21"/>
              </w:rPr>
              <w:t>10/100/1000M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自适应电口</w:t>
            </w:r>
            <w:r w:rsidRPr="005F5873">
              <w:rPr>
                <w:color w:val="000000"/>
                <w:kern w:val="0"/>
                <w:szCs w:val="21"/>
              </w:rPr>
              <w:t>≥24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，</w:t>
            </w:r>
            <w:r w:rsidRPr="005F5873">
              <w:rPr>
                <w:color w:val="000000"/>
                <w:kern w:val="0"/>
                <w:szCs w:val="21"/>
              </w:rPr>
              <w:t>1000M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光纤接口</w:t>
            </w:r>
            <w:r w:rsidRPr="005F5873">
              <w:rPr>
                <w:color w:val="000000"/>
                <w:kern w:val="0"/>
                <w:szCs w:val="21"/>
              </w:rPr>
              <w:t>≥4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，每台至少配置</w:t>
            </w:r>
            <w:r w:rsidRPr="005F5873">
              <w:rPr>
                <w:color w:val="000000"/>
                <w:kern w:val="0"/>
                <w:szCs w:val="21"/>
              </w:rPr>
              <w:t>1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个千兆单模光纤模块，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1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个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console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口；</w:t>
            </w:r>
            <w:r w:rsidRPr="005F5873">
              <w:rPr>
                <w:rFonts w:hint="eastAsia"/>
                <w:color w:val="000000"/>
                <w:kern w:val="0"/>
                <w:szCs w:val="21"/>
              </w:rPr>
              <w:t>包转发率</w:t>
            </w:r>
            <w:r w:rsidRPr="005F5873">
              <w:rPr>
                <w:color w:val="000000"/>
                <w:kern w:val="0"/>
                <w:szCs w:val="21"/>
              </w:rPr>
              <w:t>≥42Mpps</w:t>
            </w:r>
            <w:r w:rsidRPr="005F5873">
              <w:rPr>
                <w:rFonts w:hint="eastAsia"/>
                <w:color w:val="000000"/>
                <w:kern w:val="0"/>
                <w:szCs w:val="21"/>
              </w:rPr>
              <w:t>；支持</w:t>
            </w:r>
            <w:r w:rsidRPr="005F5873">
              <w:rPr>
                <w:color w:val="000000"/>
                <w:kern w:val="0"/>
                <w:szCs w:val="21"/>
              </w:rPr>
              <w:t>poe</w:t>
            </w:r>
            <w:r w:rsidRPr="005F5873">
              <w:rPr>
                <w:rFonts w:hint="eastAsia"/>
                <w:color w:val="000000"/>
                <w:kern w:val="0"/>
                <w:szCs w:val="21"/>
              </w:rPr>
              <w:t>供电。</w:t>
            </w:r>
          </w:p>
          <w:p w:rsidR="00710403" w:rsidRPr="005F5873" w:rsidRDefault="00710403" w:rsidP="005F5873">
            <w:pPr>
              <w:widowControl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 w:rsidRPr="005F5873">
              <w:rPr>
                <w:rFonts w:hAnsi="宋体"/>
                <w:color w:val="000000"/>
                <w:kern w:val="0"/>
                <w:szCs w:val="21"/>
              </w:rPr>
              <w:t>2.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支持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 xml:space="preserve">IEEE802.3x 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流量控制（全双工），支持基于端口速率百分比的风暴抑制，支持基于百分比、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PPS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的风暴抑制。</w:t>
            </w:r>
          </w:p>
          <w:p w:rsidR="00710403" w:rsidRPr="005F5873" w:rsidRDefault="00710403" w:rsidP="005F5873">
            <w:pPr>
              <w:widowControl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 w:rsidRPr="005F5873">
              <w:rPr>
                <w:rFonts w:hAnsi="宋体"/>
                <w:color w:val="000000"/>
                <w:kern w:val="0"/>
                <w:szCs w:val="21"/>
              </w:rPr>
              <w:t>3.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支持分布式设备管理，分布式链路聚合，支持通过标准以太网接口进行堆叠，支持本地堆叠和远程堆叠。</w:t>
            </w:r>
          </w:p>
          <w:p w:rsidR="00710403" w:rsidRPr="005F5873" w:rsidRDefault="00710403" w:rsidP="000C012E">
            <w:pPr>
              <w:rPr>
                <w:rFonts w:hAnsi="宋体"/>
                <w:color w:val="000000"/>
                <w:kern w:val="0"/>
                <w:szCs w:val="21"/>
              </w:rPr>
            </w:pPr>
            <w:r w:rsidRPr="005F5873">
              <w:rPr>
                <w:color w:val="000000"/>
                <w:kern w:val="0"/>
                <w:szCs w:val="21"/>
              </w:rPr>
              <w:t xml:space="preserve">4. 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支持基于端口的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VLAN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（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4K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），支持基于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MAC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的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VLAN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，基于协议的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VLAN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，支持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QinQ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，支持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Voice VLAN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，支持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Guest VLAN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，</w:t>
            </w:r>
            <w:r w:rsidRPr="005F5873">
              <w:rPr>
                <w:rFonts w:hint="eastAsia"/>
              </w:rPr>
              <w:t>支持端口聚合，支持端口镜像。</w:t>
            </w:r>
          </w:p>
          <w:p w:rsidR="00710403" w:rsidRPr="005F5873" w:rsidRDefault="00710403" w:rsidP="000C012E">
            <w:pPr>
              <w:rPr>
                <w:rFonts w:hAnsi="宋体"/>
                <w:color w:val="000000"/>
                <w:kern w:val="0"/>
                <w:szCs w:val="21"/>
              </w:rPr>
            </w:pPr>
            <w:r w:rsidRPr="005F5873">
              <w:rPr>
                <w:rFonts w:hAnsi="宋体"/>
                <w:color w:val="000000"/>
                <w:kern w:val="0"/>
                <w:szCs w:val="21"/>
              </w:rPr>
              <w:t>5.</w:t>
            </w:r>
            <w:r w:rsidRPr="005F5873">
              <w:t xml:space="preserve"> </w:t>
            </w:r>
            <w:r w:rsidRPr="005F5873">
              <w:rPr>
                <w:rFonts w:hint="eastAsia"/>
              </w:rPr>
              <w:t>支持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包过滤功能，提供基于源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MAC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地址、目的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MAC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地址、源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IP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地址、目的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IP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地址、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TCP/UDP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端口、协议类型、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VLAN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的流分类以及支持时间段（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Time Range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）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ACL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，支持基于端口、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VLAN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下发</w:t>
            </w:r>
            <w:r w:rsidRPr="005F5873">
              <w:rPr>
                <w:rFonts w:hAnsi="宋体"/>
                <w:color w:val="000000"/>
                <w:kern w:val="0"/>
                <w:szCs w:val="21"/>
              </w:rPr>
              <w:t>ACL</w:t>
            </w:r>
            <w:r w:rsidRPr="005F5873">
              <w:rPr>
                <w:rFonts w:hAnsi="宋体" w:hint="eastAsia"/>
                <w:color w:val="000000"/>
                <w:kern w:val="0"/>
                <w:szCs w:val="21"/>
              </w:rPr>
              <w:t>。</w:t>
            </w:r>
          </w:p>
          <w:p w:rsidR="00710403" w:rsidRPr="005F5873" w:rsidRDefault="00710403" w:rsidP="000C012E">
            <w:r w:rsidRPr="005F5873">
              <w:t xml:space="preserve">6. </w:t>
            </w:r>
            <w:r w:rsidRPr="005F5873">
              <w:rPr>
                <w:rFonts w:hint="eastAsia"/>
              </w:rPr>
              <w:t>支持</w:t>
            </w:r>
            <w:r w:rsidRPr="005F5873">
              <w:t>802.1X</w:t>
            </w:r>
            <w:r w:rsidRPr="005F5873">
              <w:rPr>
                <w:rFonts w:hint="eastAsia"/>
              </w:rPr>
              <w:t>认证</w:t>
            </w:r>
            <w:r w:rsidRPr="005F5873">
              <w:t>/</w:t>
            </w:r>
            <w:r w:rsidRPr="005F5873">
              <w:rPr>
                <w:rFonts w:hint="eastAsia"/>
              </w:rPr>
              <w:t>集中式</w:t>
            </w:r>
            <w:r w:rsidRPr="005F5873">
              <w:t>MAC</w:t>
            </w:r>
            <w:r w:rsidRPr="005F5873">
              <w:rPr>
                <w:rFonts w:hint="eastAsia"/>
              </w:rPr>
              <w:t>地址认证支持</w:t>
            </w:r>
            <w:r w:rsidRPr="005F5873">
              <w:t>RADIUS</w:t>
            </w:r>
            <w:r w:rsidRPr="005F5873">
              <w:rPr>
                <w:rFonts w:hint="eastAsia"/>
              </w:rPr>
              <w:t>认证，支持端口隔离，支持端口安全，支持</w:t>
            </w:r>
            <w:r w:rsidRPr="005F5873">
              <w:t>MAC</w:t>
            </w:r>
            <w:r w:rsidRPr="005F5873">
              <w:rPr>
                <w:rFonts w:hint="eastAsia"/>
              </w:rPr>
              <w:t>地址学习数目限制，支持</w:t>
            </w:r>
            <w:r w:rsidRPr="005F5873">
              <w:t>IP</w:t>
            </w:r>
            <w:r w:rsidRPr="005F5873">
              <w:rPr>
                <w:rFonts w:hint="eastAsia"/>
              </w:rPr>
              <w:t>源地址保护，支持</w:t>
            </w:r>
            <w:r w:rsidRPr="005F5873">
              <w:t xml:space="preserve">ARP </w:t>
            </w:r>
            <w:r w:rsidRPr="005F5873">
              <w:rPr>
                <w:rFonts w:hint="eastAsia"/>
              </w:rPr>
              <w:t>入侵检测功能，支持</w:t>
            </w:r>
            <w:r w:rsidRPr="005F5873">
              <w:t>IP+MAC+</w:t>
            </w:r>
            <w:r w:rsidRPr="005F5873">
              <w:rPr>
                <w:rFonts w:hint="eastAsia"/>
              </w:rPr>
              <w:t>端口多元组绑定。</w:t>
            </w:r>
          </w:p>
          <w:p w:rsidR="00710403" w:rsidRPr="005F5873" w:rsidRDefault="00710403" w:rsidP="000C012E">
            <w:r w:rsidRPr="005F5873">
              <w:t>7.</w:t>
            </w:r>
            <w:r w:rsidRPr="005F5873">
              <w:rPr>
                <w:rFonts w:hint="eastAsia"/>
              </w:rPr>
              <w:t>支持</w:t>
            </w:r>
            <w:r w:rsidRPr="005F5873">
              <w:t>STP/RSTP/MSTP/PVST+</w:t>
            </w:r>
            <w:r w:rsidRPr="005F5873">
              <w:rPr>
                <w:rFonts w:hint="eastAsia"/>
              </w:rPr>
              <w:t>等二层环网协议，支持</w:t>
            </w:r>
            <w:r w:rsidRPr="005F5873">
              <w:t>IPV4/V6</w:t>
            </w:r>
            <w:r w:rsidRPr="005F5873">
              <w:rPr>
                <w:rFonts w:hint="eastAsia"/>
              </w:rPr>
              <w:t>静态路由、</w:t>
            </w:r>
            <w:r w:rsidRPr="005F5873">
              <w:t>RIP</w:t>
            </w:r>
            <w:r w:rsidRPr="005F5873">
              <w:rPr>
                <w:rFonts w:hint="eastAsia"/>
              </w:rPr>
              <w:t>，支持</w:t>
            </w:r>
            <w:r w:rsidRPr="005F5873">
              <w:t>IGMP snooping</w:t>
            </w:r>
            <w:r w:rsidRPr="005F5873">
              <w:rPr>
                <w:rFonts w:hint="eastAsia"/>
              </w:rPr>
              <w:t>，支持组播</w:t>
            </w:r>
            <w:r w:rsidRPr="005F5873">
              <w:t>VLAN</w:t>
            </w:r>
            <w:r w:rsidRPr="005F5873">
              <w:rPr>
                <w:rFonts w:hint="eastAsia"/>
              </w:rPr>
              <w:t>。</w:t>
            </w:r>
          </w:p>
          <w:p w:rsidR="00710403" w:rsidRPr="005F5873" w:rsidRDefault="00710403" w:rsidP="000C012E">
            <w:r w:rsidRPr="005F5873">
              <w:t xml:space="preserve">8. </w:t>
            </w:r>
            <w:r w:rsidRPr="005F5873">
              <w:rPr>
                <w:rFonts w:hint="eastAsia"/>
              </w:rPr>
              <w:t>支持</w:t>
            </w:r>
            <w:r w:rsidRPr="005F5873">
              <w:t>SNMPv1/v2/v3</w:t>
            </w:r>
            <w:r w:rsidRPr="005F5873">
              <w:rPr>
                <w:rFonts w:hint="eastAsia"/>
              </w:rPr>
              <w:t>，支持</w:t>
            </w:r>
            <w:r w:rsidRPr="005F5873">
              <w:t>CLI</w:t>
            </w:r>
            <w:r w:rsidRPr="005F5873">
              <w:rPr>
                <w:rFonts w:hint="eastAsia"/>
              </w:rPr>
              <w:t>命令行，</w:t>
            </w:r>
            <w:r w:rsidRPr="005F5873">
              <w:t>Web</w:t>
            </w:r>
            <w:r w:rsidRPr="005F5873">
              <w:rPr>
                <w:rFonts w:hint="eastAsia"/>
              </w:rPr>
              <w:t>网管，</w:t>
            </w:r>
            <w:r w:rsidRPr="005F5873">
              <w:t>TELNET</w:t>
            </w:r>
            <w:r w:rsidRPr="005F5873">
              <w:rPr>
                <w:rFonts w:hint="eastAsia"/>
              </w:rPr>
              <w:t>，</w:t>
            </w:r>
            <w:r w:rsidRPr="005F5873">
              <w:t>HGMPv2</w:t>
            </w:r>
            <w:r w:rsidRPr="005F5873">
              <w:rPr>
                <w:rFonts w:hint="eastAsia"/>
              </w:rPr>
              <w:t>集群管理，</w:t>
            </w:r>
            <w:r w:rsidRPr="005F5873">
              <w:t>SSH2.0</w:t>
            </w:r>
            <w:r w:rsidRPr="005F5873">
              <w:rPr>
                <w:rFonts w:hint="eastAsia"/>
              </w:rPr>
              <w:t>加密方式。</w:t>
            </w:r>
          </w:p>
        </w:tc>
        <w:tc>
          <w:tcPr>
            <w:tcW w:w="567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6</w:t>
            </w:r>
          </w:p>
        </w:tc>
        <w:tc>
          <w:tcPr>
            <w:tcW w:w="1701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H3C</w:t>
            </w:r>
            <w:r w:rsidRPr="005F5873">
              <w:rPr>
                <w:rFonts w:hint="eastAsia"/>
              </w:rPr>
              <w:t>、华为、锐捷</w:t>
            </w:r>
          </w:p>
        </w:tc>
        <w:tc>
          <w:tcPr>
            <w:tcW w:w="708" w:type="dxa"/>
            <w:vAlign w:val="center"/>
          </w:tcPr>
          <w:p w:rsidR="00710403" w:rsidRPr="005F5873" w:rsidRDefault="00710403" w:rsidP="007A3047">
            <w:pPr>
              <w:jc w:val="center"/>
            </w:pPr>
          </w:p>
        </w:tc>
      </w:tr>
      <w:tr w:rsidR="00710403" w:rsidRPr="005F5873" w:rsidTr="007A3047">
        <w:tc>
          <w:tcPr>
            <w:tcW w:w="675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5</w:t>
            </w:r>
          </w:p>
        </w:tc>
        <w:tc>
          <w:tcPr>
            <w:tcW w:w="1418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网线</w:t>
            </w:r>
          </w:p>
        </w:tc>
        <w:tc>
          <w:tcPr>
            <w:tcW w:w="4111" w:type="dxa"/>
          </w:tcPr>
          <w:p w:rsidR="00710403" w:rsidRPr="005F5873" w:rsidRDefault="00710403" w:rsidP="00831D65">
            <w:r w:rsidRPr="005F5873">
              <w:rPr>
                <w:rFonts w:hint="eastAsia"/>
              </w:rPr>
              <w:t>⑴</w:t>
            </w:r>
            <w:r w:rsidRPr="005F5873">
              <w:t xml:space="preserve"> </w:t>
            </w:r>
            <w:r w:rsidRPr="005F5873">
              <w:rPr>
                <w:rFonts w:hint="eastAsia"/>
              </w:rPr>
              <w:t>超五类四对双绞线，每箱包装长度</w:t>
            </w:r>
            <w:r w:rsidRPr="005F5873">
              <w:t>305</w:t>
            </w:r>
            <w:r w:rsidRPr="005F5873">
              <w:rPr>
                <w:rFonts w:hint="eastAsia"/>
              </w:rPr>
              <w:t>米；产品适用</w:t>
            </w:r>
            <w:r w:rsidRPr="005F5873">
              <w:t>1000Base-T</w:t>
            </w:r>
            <w:r w:rsidRPr="005F5873">
              <w:rPr>
                <w:rFonts w:hint="eastAsia"/>
              </w:rPr>
              <w:t>，传输速率</w:t>
            </w:r>
            <w:r w:rsidRPr="005F5873">
              <w:t>1000Mbps</w:t>
            </w:r>
            <w:r w:rsidRPr="005F5873">
              <w:rPr>
                <w:rFonts w:hint="eastAsia"/>
              </w:rPr>
              <w:t>；</w:t>
            </w:r>
          </w:p>
          <w:p w:rsidR="00710403" w:rsidRPr="005F5873" w:rsidRDefault="00710403" w:rsidP="00831D65">
            <w:r w:rsidRPr="005F5873">
              <w:rPr>
                <w:rFonts w:hint="eastAsia"/>
              </w:rPr>
              <w:t>⑵</w:t>
            </w:r>
            <w:r w:rsidRPr="005F5873">
              <w:t xml:space="preserve"> </w:t>
            </w:r>
            <w:r w:rsidRPr="005F5873">
              <w:rPr>
                <w:rFonts w:hint="eastAsia"/>
              </w:rPr>
              <w:t>性能达到或超过</w:t>
            </w:r>
            <w:r w:rsidRPr="005F5873">
              <w:t>ISO/IEC 11801</w:t>
            </w:r>
            <w:r w:rsidRPr="005F5873">
              <w:rPr>
                <w:rFonts w:hint="eastAsia"/>
              </w:rPr>
              <w:t>、</w:t>
            </w:r>
            <w:r w:rsidRPr="005F5873">
              <w:t>CENELECEN50173</w:t>
            </w:r>
            <w:r w:rsidRPr="005F5873">
              <w:rPr>
                <w:rFonts w:hint="eastAsia"/>
              </w:rPr>
              <w:t>和</w:t>
            </w:r>
            <w:r w:rsidRPr="005F5873">
              <w:t>ANSI/TIA-568-C.2</w:t>
            </w:r>
            <w:r w:rsidRPr="005F5873">
              <w:rPr>
                <w:rFonts w:hint="eastAsia"/>
              </w:rPr>
              <w:t>中有关</w:t>
            </w:r>
            <w:r w:rsidRPr="005F5873">
              <w:t>5e</w:t>
            </w:r>
            <w:r w:rsidRPr="005F5873">
              <w:rPr>
                <w:rFonts w:hint="eastAsia"/>
              </w:rPr>
              <w:t>类</w:t>
            </w:r>
            <w:r w:rsidRPr="005F5873">
              <w:t>/D</w:t>
            </w:r>
            <w:r w:rsidRPr="005F5873">
              <w:rPr>
                <w:rFonts w:hint="eastAsia"/>
              </w:rPr>
              <w:t>级衰减及</w:t>
            </w:r>
            <w:r w:rsidRPr="005F5873">
              <w:t>NEXT</w:t>
            </w:r>
            <w:r w:rsidRPr="005F5873">
              <w:rPr>
                <w:rFonts w:hint="eastAsia"/>
              </w:rPr>
              <w:t>的要求；</w:t>
            </w:r>
          </w:p>
          <w:p w:rsidR="00710403" w:rsidRPr="005F5873" w:rsidRDefault="00710403" w:rsidP="00831D65">
            <w:r w:rsidRPr="005F5873">
              <w:rPr>
                <w:rFonts w:hint="eastAsia"/>
              </w:rPr>
              <w:t>⑶</w:t>
            </w:r>
            <w:r w:rsidRPr="005F5873">
              <w:t xml:space="preserve"> </w:t>
            </w:r>
            <w:r w:rsidRPr="005F5873">
              <w:rPr>
                <w:rFonts w:hint="eastAsia"/>
              </w:rPr>
              <w:t>绝缘层至少达到</w:t>
            </w:r>
            <w:r w:rsidRPr="005F5873">
              <w:t>CM</w:t>
            </w:r>
            <w:r w:rsidRPr="005F5873">
              <w:rPr>
                <w:rFonts w:hint="eastAsia"/>
              </w:rPr>
              <w:t>防火级别；</w:t>
            </w:r>
          </w:p>
          <w:p w:rsidR="00710403" w:rsidRPr="005F5873" w:rsidRDefault="00710403" w:rsidP="00831D65">
            <w:r w:rsidRPr="005F5873">
              <w:rPr>
                <w:rFonts w:hint="eastAsia"/>
              </w:rPr>
              <w:t>⑷</w:t>
            </w:r>
            <w:r w:rsidRPr="005F5873">
              <w:t xml:space="preserve"> NVP</w:t>
            </w:r>
            <w:r w:rsidRPr="005F5873">
              <w:rPr>
                <w:rFonts w:hint="eastAsia"/>
              </w:rPr>
              <w:t>：</w:t>
            </w:r>
            <w:r w:rsidRPr="005F5873">
              <w:t>70%</w:t>
            </w:r>
            <w:r w:rsidRPr="005F5873">
              <w:rPr>
                <w:rFonts w:hint="eastAsia"/>
              </w:rPr>
              <w:t>，重量至少</w:t>
            </w:r>
            <w:r w:rsidRPr="005F5873">
              <w:t>9.43kg</w:t>
            </w:r>
            <w:r w:rsidRPr="005F5873">
              <w:rPr>
                <w:rFonts w:hint="eastAsia"/>
              </w:rPr>
              <w:t>，最大拉力</w:t>
            </w:r>
            <w:r w:rsidRPr="005F5873">
              <w:t>11.34Kg</w:t>
            </w:r>
            <w:r w:rsidRPr="005F5873">
              <w:rPr>
                <w:rFonts w:hint="eastAsia"/>
              </w:rPr>
              <w:t>，外径大于</w:t>
            </w:r>
            <w:r w:rsidRPr="005F5873">
              <w:t>5.3mm</w:t>
            </w:r>
            <w:r w:rsidRPr="005F5873">
              <w:rPr>
                <w:rFonts w:hint="eastAsia"/>
              </w:rPr>
              <w:t>；</w:t>
            </w:r>
          </w:p>
          <w:p w:rsidR="00710403" w:rsidRPr="005F5873" w:rsidRDefault="00710403" w:rsidP="00831D65">
            <w:r w:rsidRPr="005F5873">
              <w:rPr>
                <w:rFonts w:hint="eastAsia"/>
              </w:rPr>
              <w:t>⑸</w:t>
            </w:r>
            <w:r w:rsidRPr="005F5873">
              <w:t xml:space="preserve"> </w:t>
            </w:r>
            <w:r w:rsidRPr="005F5873">
              <w:rPr>
                <w:rFonts w:hint="eastAsia"/>
              </w:rPr>
              <w:t>信道性能扩展频率至少</w:t>
            </w:r>
            <w:r w:rsidRPr="005F5873">
              <w:t>155.5MHZ</w:t>
            </w:r>
            <w:r w:rsidRPr="005F5873">
              <w:rPr>
                <w:rFonts w:hint="eastAsia"/>
              </w:rPr>
              <w:t>，等效带宽</w:t>
            </w:r>
            <w:r w:rsidRPr="005F5873">
              <w:t>100/1000Mbit/s</w:t>
            </w:r>
          </w:p>
          <w:p w:rsidR="00710403" w:rsidRPr="005F5873" w:rsidRDefault="00710403" w:rsidP="00831D65">
            <w:r w:rsidRPr="005F5873">
              <w:rPr>
                <w:rFonts w:hint="eastAsia"/>
              </w:rPr>
              <w:t>⑹</w:t>
            </w:r>
            <w:r w:rsidRPr="005F5873">
              <w:t xml:space="preserve"> 24AWG</w:t>
            </w:r>
            <w:r w:rsidRPr="005F5873">
              <w:rPr>
                <w:rFonts w:hint="eastAsia"/>
              </w:rPr>
              <w:t>线规尺寸，在</w:t>
            </w:r>
            <w:r w:rsidRPr="005F5873">
              <w:t>-20</w:t>
            </w:r>
            <w:r w:rsidRPr="005F5873">
              <w:rPr>
                <w:rFonts w:hint="eastAsia"/>
              </w:rPr>
              <w:t>℃到</w:t>
            </w:r>
            <w:r w:rsidRPr="005F5873">
              <w:t>60</w:t>
            </w:r>
            <w:r w:rsidRPr="005F5873">
              <w:rPr>
                <w:rFonts w:hint="eastAsia"/>
              </w:rPr>
              <w:t>℃环境中可正常工作；线缆主色为灰色或蓝色；</w:t>
            </w:r>
          </w:p>
          <w:p w:rsidR="00710403" w:rsidRPr="005F5873" w:rsidRDefault="00710403" w:rsidP="00576B3F">
            <w:r w:rsidRPr="005F5873">
              <w:t>(7)</w:t>
            </w:r>
            <w:r w:rsidRPr="005F5873">
              <w:rPr>
                <w:rFonts w:hint="eastAsia"/>
              </w:rPr>
              <w:t>传输延迟：</w:t>
            </w:r>
            <w:r w:rsidRPr="005F5873">
              <w:t>536ns/100m  max.@250MHz</w:t>
            </w:r>
          </w:p>
          <w:p w:rsidR="00710403" w:rsidRPr="005F5873" w:rsidRDefault="00710403" w:rsidP="00576B3F">
            <w:r w:rsidRPr="005F5873">
              <w:rPr>
                <w:rFonts w:hint="eastAsia"/>
              </w:rPr>
              <w:t>⑻</w:t>
            </w:r>
            <w:r w:rsidRPr="005F5873">
              <w:t xml:space="preserve"> </w:t>
            </w:r>
            <w:r w:rsidRPr="005F5873">
              <w:rPr>
                <w:rFonts w:hint="eastAsia"/>
              </w:rPr>
              <w:t>参考的品牌，投标方仅能从参考型号中选择一个进行投标</w:t>
            </w:r>
          </w:p>
        </w:tc>
        <w:tc>
          <w:tcPr>
            <w:tcW w:w="567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t>18</w:t>
            </w:r>
            <w:r w:rsidRPr="005F5873">
              <w:rPr>
                <w:rFonts w:hint="eastAsia"/>
              </w:rPr>
              <w:t>箱</w:t>
            </w:r>
          </w:p>
        </w:tc>
        <w:tc>
          <w:tcPr>
            <w:tcW w:w="1701" w:type="dxa"/>
            <w:vAlign w:val="center"/>
          </w:tcPr>
          <w:p w:rsidR="00710403" w:rsidRPr="005F5873" w:rsidRDefault="00710403" w:rsidP="007A3047">
            <w:pPr>
              <w:jc w:val="center"/>
            </w:pPr>
            <w:r w:rsidRPr="005F5873">
              <w:rPr>
                <w:rFonts w:hint="eastAsia"/>
              </w:rPr>
              <w:t>安普、康普、普天、</w:t>
            </w:r>
            <w:r w:rsidRPr="005F5873">
              <w:t>TCL</w:t>
            </w:r>
            <w:r w:rsidRPr="005F5873">
              <w:rPr>
                <w:rFonts w:hint="eastAsia"/>
              </w:rPr>
              <w:t>；</w:t>
            </w:r>
          </w:p>
        </w:tc>
        <w:tc>
          <w:tcPr>
            <w:tcW w:w="708" w:type="dxa"/>
            <w:vAlign w:val="center"/>
          </w:tcPr>
          <w:p w:rsidR="00710403" w:rsidRPr="005F5873" w:rsidRDefault="00710403" w:rsidP="007A3047">
            <w:pPr>
              <w:jc w:val="center"/>
            </w:pPr>
          </w:p>
        </w:tc>
      </w:tr>
      <w:tr w:rsidR="00710403" w:rsidRPr="005F5873" w:rsidTr="005F5873">
        <w:tc>
          <w:tcPr>
            <w:tcW w:w="675" w:type="dxa"/>
          </w:tcPr>
          <w:p w:rsidR="00710403" w:rsidRPr="005F5873" w:rsidRDefault="00710403">
            <w:r w:rsidRPr="005F5873">
              <w:t>6</w:t>
            </w:r>
          </w:p>
        </w:tc>
        <w:tc>
          <w:tcPr>
            <w:tcW w:w="1418" w:type="dxa"/>
          </w:tcPr>
          <w:p w:rsidR="00710403" w:rsidRPr="005F5873" w:rsidRDefault="00710403">
            <w:r w:rsidRPr="005F5873">
              <w:rPr>
                <w:rFonts w:hint="eastAsia"/>
              </w:rPr>
              <w:t>施工费及辅材</w:t>
            </w:r>
          </w:p>
        </w:tc>
        <w:tc>
          <w:tcPr>
            <w:tcW w:w="4111" w:type="dxa"/>
          </w:tcPr>
          <w:p w:rsidR="00710403" w:rsidRPr="005F5873" w:rsidRDefault="00710403"/>
        </w:tc>
        <w:tc>
          <w:tcPr>
            <w:tcW w:w="567" w:type="dxa"/>
          </w:tcPr>
          <w:p w:rsidR="00710403" w:rsidRPr="005F5873" w:rsidRDefault="00710403"/>
        </w:tc>
        <w:tc>
          <w:tcPr>
            <w:tcW w:w="1701" w:type="dxa"/>
          </w:tcPr>
          <w:p w:rsidR="00710403" w:rsidRPr="005F5873" w:rsidRDefault="00710403"/>
        </w:tc>
        <w:tc>
          <w:tcPr>
            <w:tcW w:w="708" w:type="dxa"/>
          </w:tcPr>
          <w:p w:rsidR="00710403" w:rsidRPr="005F5873" w:rsidRDefault="00710403"/>
        </w:tc>
      </w:tr>
    </w:tbl>
    <w:p w:rsidR="00710403" w:rsidRDefault="00710403"/>
    <w:p w:rsidR="00710403" w:rsidRDefault="00710403"/>
    <w:p w:rsidR="00710403" w:rsidRDefault="00710403"/>
    <w:p w:rsidR="00710403" w:rsidRDefault="00710403"/>
    <w:p w:rsidR="00710403" w:rsidRDefault="00710403"/>
    <w:p w:rsidR="00710403" w:rsidRPr="008523B4" w:rsidRDefault="00710403"/>
    <w:sectPr w:rsidR="00710403" w:rsidRPr="008523B4" w:rsidSect="008C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03" w:rsidRDefault="00710403" w:rsidP="00C24DBA">
      <w:r>
        <w:separator/>
      </w:r>
    </w:p>
  </w:endnote>
  <w:endnote w:type="continuationSeparator" w:id="0">
    <w:p w:rsidR="00710403" w:rsidRDefault="00710403" w:rsidP="00C24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03" w:rsidRDefault="007104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03" w:rsidRDefault="007104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03" w:rsidRDefault="00710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03" w:rsidRDefault="00710403" w:rsidP="00C24DBA">
      <w:r>
        <w:separator/>
      </w:r>
    </w:p>
  </w:footnote>
  <w:footnote w:type="continuationSeparator" w:id="0">
    <w:p w:rsidR="00710403" w:rsidRDefault="00710403" w:rsidP="00C24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03" w:rsidRDefault="007104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03" w:rsidRDefault="00710403" w:rsidP="006B21D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03" w:rsidRDefault="007104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56C43"/>
    <w:multiLevelType w:val="hybridMultilevel"/>
    <w:tmpl w:val="896A426E"/>
    <w:lvl w:ilvl="0" w:tplc="0D6093D2">
      <w:start w:val="1"/>
      <w:numFmt w:val="decimalEnclosedParen"/>
      <w:lvlText w:val="%1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774"/>
    <w:rsid w:val="000937F6"/>
    <w:rsid w:val="000C012E"/>
    <w:rsid w:val="000E61E2"/>
    <w:rsid w:val="00183183"/>
    <w:rsid w:val="001D162B"/>
    <w:rsid w:val="001D7774"/>
    <w:rsid w:val="001E6075"/>
    <w:rsid w:val="002123AD"/>
    <w:rsid w:val="00241A98"/>
    <w:rsid w:val="002450E5"/>
    <w:rsid w:val="002924A5"/>
    <w:rsid w:val="002A3D8D"/>
    <w:rsid w:val="002B0AA1"/>
    <w:rsid w:val="002D3641"/>
    <w:rsid w:val="00311A87"/>
    <w:rsid w:val="00320C4C"/>
    <w:rsid w:val="00355BBC"/>
    <w:rsid w:val="00370401"/>
    <w:rsid w:val="003D7214"/>
    <w:rsid w:val="00487237"/>
    <w:rsid w:val="004B74D9"/>
    <w:rsid w:val="004C0177"/>
    <w:rsid w:val="004D1C4E"/>
    <w:rsid w:val="005231FC"/>
    <w:rsid w:val="00562D80"/>
    <w:rsid w:val="00576B3F"/>
    <w:rsid w:val="00584453"/>
    <w:rsid w:val="005C1523"/>
    <w:rsid w:val="005E338D"/>
    <w:rsid w:val="005F5873"/>
    <w:rsid w:val="00602C89"/>
    <w:rsid w:val="006048A0"/>
    <w:rsid w:val="00617851"/>
    <w:rsid w:val="00640011"/>
    <w:rsid w:val="006539E3"/>
    <w:rsid w:val="006B21D8"/>
    <w:rsid w:val="006C59AB"/>
    <w:rsid w:val="00710403"/>
    <w:rsid w:val="0074236A"/>
    <w:rsid w:val="0075094C"/>
    <w:rsid w:val="0078078A"/>
    <w:rsid w:val="00797498"/>
    <w:rsid w:val="007A3047"/>
    <w:rsid w:val="007A7EBC"/>
    <w:rsid w:val="007B334E"/>
    <w:rsid w:val="008062A0"/>
    <w:rsid w:val="00831D65"/>
    <w:rsid w:val="0084103C"/>
    <w:rsid w:val="00844FE4"/>
    <w:rsid w:val="00845023"/>
    <w:rsid w:val="008523B4"/>
    <w:rsid w:val="00864653"/>
    <w:rsid w:val="00884098"/>
    <w:rsid w:val="008C00DA"/>
    <w:rsid w:val="008C014A"/>
    <w:rsid w:val="00906401"/>
    <w:rsid w:val="009B5416"/>
    <w:rsid w:val="009D384B"/>
    <w:rsid w:val="00B44A7D"/>
    <w:rsid w:val="00B47304"/>
    <w:rsid w:val="00BC5F92"/>
    <w:rsid w:val="00C131D1"/>
    <w:rsid w:val="00C24DBA"/>
    <w:rsid w:val="00C806FE"/>
    <w:rsid w:val="00CE2380"/>
    <w:rsid w:val="00D115D3"/>
    <w:rsid w:val="00D44399"/>
    <w:rsid w:val="00D808AD"/>
    <w:rsid w:val="00DA6E52"/>
    <w:rsid w:val="00E31D5B"/>
    <w:rsid w:val="00E763C1"/>
    <w:rsid w:val="00E96126"/>
    <w:rsid w:val="00ED1312"/>
    <w:rsid w:val="00F86CF9"/>
    <w:rsid w:val="00FA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3B4"/>
    <w:pPr>
      <w:ind w:firstLineChars="200" w:firstLine="420"/>
    </w:pPr>
  </w:style>
  <w:style w:type="table" w:styleId="TableGrid">
    <w:name w:val="Table Grid"/>
    <w:basedOn w:val="TableNormal"/>
    <w:uiPriority w:val="99"/>
    <w:rsid w:val="000E61E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6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64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24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4DB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24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4DB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715</TotalTime>
  <Pages>3</Pages>
  <Words>389</Words>
  <Characters>2218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ivviw</dc:creator>
  <cp:keywords/>
  <dc:description/>
  <cp:lastModifiedBy>微软用户</cp:lastModifiedBy>
  <cp:revision>73</cp:revision>
  <cp:lastPrinted>2017-06-07T03:10:00Z</cp:lastPrinted>
  <dcterms:created xsi:type="dcterms:W3CDTF">2017-03-23T02:20:00Z</dcterms:created>
  <dcterms:modified xsi:type="dcterms:W3CDTF">2017-07-03T01:35:00Z</dcterms:modified>
</cp:coreProperties>
</file>